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3223" w14:textId="5C8C759D" w:rsidR="00AA7515" w:rsidRPr="00FE0F32" w:rsidRDefault="00FE0F32" w:rsidP="009426A5">
      <w:pPr>
        <w:spacing w:after="240" w:line="360" w:lineRule="auto"/>
        <w:jc w:val="center"/>
        <w:rPr>
          <w:rStyle w:val="Pogrubienie"/>
          <w:rFonts w:ascii="Tahoma" w:hAnsi="Tahoma" w:cs="Tahoma"/>
          <w:color w:val="222222"/>
        </w:rPr>
      </w:pPr>
      <w:r w:rsidRPr="00FE0F32">
        <w:rPr>
          <w:rStyle w:val="Pogrubienie"/>
          <w:rFonts w:ascii="Tahoma" w:hAnsi="Tahoma" w:cs="Tahoma"/>
          <w:color w:val="222222"/>
        </w:rPr>
        <w:t>UMOWA AGENCYJNA</w:t>
      </w:r>
    </w:p>
    <w:p w14:paraId="7CD1B234" w14:textId="3E997D0A" w:rsidR="00E951A1" w:rsidRPr="00E951A1" w:rsidRDefault="00E951A1" w:rsidP="00F06853">
      <w:pPr>
        <w:tabs>
          <w:tab w:val="center" w:leader="dot" w:pos="4536"/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zawarta dnia </w:t>
      </w:r>
      <w:r w:rsidR="00A1647C" w:rsidRPr="008073FB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A1647C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A1647C" w:rsidRPr="00E951A1">
        <w:rPr>
          <w:rStyle w:val="Pogrubienie"/>
          <w:rFonts w:ascii="Tahoma" w:hAnsi="Tahoma" w:cs="Tahoma"/>
          <w:b w:val="0"/>
          <w:bCs w:val="0"/>
          <w:color w:val="222222"/>
        </w:rPr>
        <w:t>r. w</w:t>
      </w:r>
      <w:r w:rsidR="00A1647C" w:rsidRPr="008073FB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8073FB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>pomiędzy:</w:t>
      </w:r>
    </w:p>
    <w:p w14:paraId="13AE65E3" w14:textId="553C27B7" w:rsidR="00E951A1" w:rsidRPr="00832AE4" w:rsidRDefault="00832AE4" w:rsidP="00832AE4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832AE4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5AC9235E" w14:textId="7FC03568" w:rsidR="00F06853" w:rsidRDefault="00E951A1" w:rsidP="00F06853">
      <w:pPr>
        <w:tabs>
          <w:tab w:val="center" w:leader="dot" w:pos="4536"/>
          <w:tab w:val="center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z siedzibą przy ul.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F06853">
        <w:rPr>
          <w:rStyle w:val="Pogrubienie"/>
          <w:rFonts w:ascii="Tahoma" w:hAnsi="Tahoma" w:cs="Tahoma"/>
          <w:b w:val="0"/>
          <w:bCs w:val="0"/>
          <w:color w:val="222222"/>
        </w:rPr>
        <w:t xml:space="preserve"> w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6FB4BF6A" w14:textId="2B791754" w:rsidR="00E951A1" w:rsidRDefault="00E951A1" w:rsidP="00F06853">
      <w:pPr>
        <w:tabs>
          <w:tab w:val="center" w:leader="dot" w:pos="4536"/>
          <w:tab w:val="center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numer REGON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F06853">
        <w:rPr>
          <w:rStyle w:val="Pogrubienie"/>
          <w:rFonts w:ascii="Tahoma" w:hAnsi="Tahoma" w:cs="Tahoma"/>
          <w:b w:val="0"/>
          <w:bCs w:val="0"/>
          <w:color w:val="222222"/>
        </w:rPr>
        <w:t xml:space="preserve"> NIP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248765A5" w14:textId="7B846FC0" w:rsidR="00E951A1" w:rsidRPr="00E951A1" w:rsidRDefault="00E951A1" w:rsidP="00832AE4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reprezentowanym przez </w:t>
      </w:r>
      <w:r w:rsidR="00832AE4" w:rsidRPr="00832AE4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79533CE9" w14:textId="347D42A8" w:rsidR="00E951A1" w:rsidRPr="00E951A1" w:rsidRDefault="00E951A1" w:rsidP="00EC41A6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zwanym dalej </w:t>
      </w:r>
      <w:r w:rsidRPr="00E951A1">
        <w:rPr>
          <w:rStyle w:val="Pogrubienie"/>
          <w:rFonts w:ascii="Tahoma" w:hAnsi="Tahoma" w:cs="Tahoma"/>
          <w:color w:val="222222"/>
        </w:rPr>
        <w:t>Zleceniodawcą</w:t>
      </w: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, 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>oraz</w:t>
      </w:r>
    </w:p>
    <w:p w14:paraId="59160EBA" w14:textId="0BCDD69D" w:rsidR="00832AE4" w:rsidRDefault="00832AE4" w:rsidP="00F06853">
      <w:pPr>
        <w:tabs>
          <w:tab w:val="right" w:leader="dot" w:pos="7371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832AE4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 xml:space="preserve"> 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ab/>
      </w:r>
      <w:r>
        <w:rPr>
          <w:rStyle w:val="Pogrubienie"/>
          <w:rFonts w:ascii="Tahoma" w:hAnsi="Tahoma" w:cs="Tahoma"/>
          <w:b w:val="0"/>
          <w:bCs w:val="0"/>
          <w:color w:val="222222"/>
        </w:rPr>
        <w:tab/>
      </w:r>
      <w:r w:rsidR="00E951A1" w:rsidRPr="00E951A1">
        <w:rPr>
          <w:rStyle w:val="Pogrubienie"/>
          <w:rFonts w:ascii="Tahoma" w:hAnsi="Tahoma" w:cs="Tahoma"/>
          <w:b w:val="0"/>
          <w:bCs w:val="0"/>
          <w:color w:val="222222"/>
        </w:rPr>
        <w:t>zamieszkałym/</w:t>
      </w:r>
      <w:proofErr w:type="spellStart"/>
      <w:r w:rsidR="00E951A1" w:rsidRPr="00E951A1">
        <w:rPr>
          <w:rStyle w:val="Pogrubienie"/>
          <w:rFonts w:ascii="Tahoma" w:hAnsi="Tahoma" w:cs="Tahoma"/>
          <w:b w:val="0"/>
          <w:bCs w:val="0"/>
          <w:color w:val="222222"/>
        </w:rPr>
        <w:t>łą</w:t>
      </w:r>
      <w:proofErr w:type="spellEnd"/>
    </w:p>
    <w:p w14:paraId="64E16578" w14:textId="214EA350" w:rsidR="00F06853" w:rsidRDefault="00E951A1" w:rsidP="00F06853">
      <w:pPr>
        <w:tabs>
          <w:tab w:val="center" w:leader="dot" w:pos="4536"/>
          <w:tab w:val="center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przy ul.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F06853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F06853" w:rsidRPr="00E951A1">
        <w:rPr>
          <w:rStyle w:val="Pogrubienie"/>
          <w:rFonts w:ascii="Tahoma" w:hAnsi="Tahoma" w:cs="Tahoma"/>
          <w:b w:val="0"/>
          <w:bCs w:val="0"/>
          <w:color w:val="222222"/>
        </w:rPr>
        <w:t>w</w:t>
      </w:r>
      <w:r w:rsidR="00F06853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F06853" w:rsidRPr="00F06853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19D1468A" w14:textId="64434D5E" w:rsidR="00E951A1" w:rsidRDefault="00E951A1" w:rsidP="009071F1">
      <w:pPr>
        <w:tabs>
          <w:tab w:val="center" w:leader="dot" w:pos="4536"/>
          <w:tab w:val="center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951A1">
        <w:rPr>
          <w:rStyle w:val="Pogrubienie"/>
          <w:rFonts w:ascii="Tahoma" w:hAnsi="Tahoma" w:cs="Tahoma"/>
          <w:b w:val="0"/>
          <w:bCs w:val="0"/>
          <w:color w:val="222222"/>
        </w:rPr>
        <w:t xml:space="preserve">numer REGON </w:t>
      </w:r>
      <w:r w:rsidR="009071F1" w:rsidRPr="009071F1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9071F1">
        <w:rPr>
          <w:rStyle w:val="Pogrubienie"/>
          <w:rFonts w:ascii="Tahoma" w:hAnsi="Tahoma" w:cs="Tahoma"/>
          <w:b w:val="0"/>
          <w:bCs w:val="0"/>
          <w:color w:val="222222"/>
        </w:rPr>
        <w:t xml:space="preserve"> NIP </w:t>
      </w:r>
      <w:r w:rsidR="009071F1" w:rsidRPr="009071F1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0CF340DB" w14:textId="23FF3BF7" w:rsidR="00AA7515" w:rsidRDefault="00E951A1" w:rsidP="009426A5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E45C13">
        <w:rPr>
          <w:rStyle w:val="Pogrubienie"/>
          <w:rFonts w:ascii="Tahoma" w:hAnsi="Tahoma" w:cs="Tahoma"/>
          <w:b w:val="0"/>
          <w:bCs w:val="0"/>
          <w:color w:val="222222"/>
        </w:rPr>
        <w:t xml:space="preserve">zwanym dalej </w:t>
      </w:r>
      <w:r w:rsidRPr="00E45C13">
        <w:rPr>
          <w:rStyle w:val="Pogrubienie"/>
          <w:rFonts w:ascii="Tahoma" w:hAnsi="Tahoma" w:cs="Tahoma"/>
          <w:color w:val="222222"/>
        </w:rPr>
        <w:t>Agentem.</w:t>
      </w:r>
    </w:p>
    <w:p w14:paraId="11AC2B9B" w14:textId="77777777" w:rsidR="009426A5" w:rsidRPr="009426A5" w:rsidRDefault="009426A5" w:rsidP="009426A5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</w:p>
    <w:p w14:paraId="534A2061" w14:textId="77777777" w:rsidR="00E45C13" w:rsidRPr="00E45C13" w:rsidRDefault="00E45C13" w:rsidP="00EC41A6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ahoma" w:hAnsi="Tahoma" w:cs="Tahoma"/>
          <w:color w:val="222222"/>
          <w:sz w:val="22"/>
          <w:szCs w:val="22"/>
        </w:rPr>
      </w:pPr>
      <w:r w:rsidRPr="00E45C13">
        <w:rPr>
          <w:rStyle w:val="Pogrubienie"/>
          <w:rFonts w:ascii="Tahoma" w:hAnsi="Tahoma" w:cs="Tahoma"/>
          <w:color w:val="222222"/>
          <w:sz w:val="22"/>
          <w:szCs w:val="22"/>
        </w:rPr>
        <w:t>§ 1</w:t>
      </w:r>
    </w:p>
    <w:p w14:paraId="74AD3AE0" w14:textId="07CF7A06" w:rsidR="00CF709A" w:rsidRDefault="00CF709A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CF709A">
        <w:rPr>
          <w:rStyle w:val="Pogrubienie"/>
          <w:rFonts w:ascii="Tahoma" w:hAnsi="Tahoma" w:cs="Tahoma"/>
          <w:b w:val="0"/>
          <w:bCs w:val="0"/>
          <w:color w:val="222222"/>
        </w:rPr>
        <w:t>Zlecający powierza Agentowi prowadzenie działalności polegającej na zawieraniu w imieniu i na rzecz Zlecającego umów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CA3DF6"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3BBE0220" w14:textId="78F39C1A" w:rsidR="00CF709A" w:rsidRPr="00CA3DF6" w:rsidRDefault="00CA3DF6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054D498C" w14:textId="751633F9" w:rsidR="00CF709A" w:rsidRDefault="00CF709A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dotyczących </w:t>
      </w:r>
      <w:r w:rsidR="00CA3DF6"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101D362E" w14:textId="6073E860" w:rsidR="00CF709A" w:rsidRPr="00CA3DF6" w:rsidRDefault="00CA3DF6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07AB3CCD" w14:textId="058DF1B5" w:rsidR="00CF709A" w:rsidRDefault="00CF709A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na terenie </w:t>
      </w:r>
      <w:r w:rsidR="00CA3DF6"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50D1C377" w14:textId="610B03EE" w:rsidR="00400353" w:rsidRPr="00CF709A" w:rsidRDefault="00400353" w:rsidP="00EC41A6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400353">
        <w:rPr>
          <w:rStyle w:val="Pogrubienie"/>
          <w:rFonts w:ascii="Tahoma" w:hAnsi="Tahoma" w:cs="Tahoma"/>
          <w:b w:val="0"/>
          <w:bCs w:val="0"/>
          <w:color w:val="222222"/>
        </w:rPr>
        <w:t>Agent wykona powierzone prace z dołożeniem szczególnej staranności.</w:t>
      </w:r>
    </w:p>
    <w:p w14:paraId="19DB4C4A" w14:textId="7C3F8A74" w:rsidR="00E45C13" w:rsidRDefault="00E45C13" w:rsidP="00EC41A6">
      <w:pPr>
        <w:spacing w:after="0"/>
        <w:rPr>
          <w:rStyle w:val="Pogrubienie"/>
          <w:rFonts w:ascii="Tahoma" w:hAnsi="Tahoma" w:cs="Tahoma"/>
          <w:color w:val="222222"/>
        </w:rPr>
      </w:pPr>
    </w:p>
    <w:p w14:paraId="62EE074D" w14:textId="246A9801" w:rsidR="00012DDC" w:rsidRDefault="00012DDC" w:rsidP="00012DDC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r w:rsidRPr="00E45C13">
        <w:rPr>
          <w:rStyle w:val="Pogrubienie"/>
          <w:rFonts w:ascii="Tahoma" w:hAnsi="Tahoma" w:cs="Tahoma"/>
          <w:color w:val="222222"/>
          <w:sz w:val="22"/>
          <w:szCs w:val="22"/>
        </w:rPr>
        <w:t xml:space="preserve">§ </w:t>
      </w:r>
      <w:r>
        <w:rPr>
          <w:rStyle w:val="Pogrubienie"/>
          <w:rFonts w:ascii="Tahoma" w:hAnsi="Tahoma" w:cs="Tahoma"/>
          <w:color w:val="222222"/>
          <w:sz w:val="22"/>
          <w:szCs w:val="22"/>
        </w:rPr>
        <w:t>2</w:t>
      </w:r>
    </w:p>
    <w:p w14:paraId="28562C71" w14:textId="21873548" w:rsidR="00950CED" w:rsidRDefault="00950CED" w:rsidP="00950CE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</w:rPr>
      </w:pPr>
      <w:r w:rsidRPr="00950CED">
        <w:rPr>
          <w:rFonts w:ascii="Tahoma" w:hAnsi="Tahoma" w:cs="Tahoma"/>
          <w:color w:val="222222"/>
          <w:sz w:val="22"/>
          <w:szCs w:val="22"/>
        </w:rPr>
        <w:t>Zleceniodawca upoważnia Agenta do zawierania w jego imieniu umów i odbierania oświadczeń woli od osób trzecich wywołujących skutki dla Zleceniodawcy oraz do wykonywania innych czynności niezbędnych do realizacji zadań określonych w § 1 niniejszej umowy.</w:t>
      </w:r>
    </w:p>
    <w:p w14:paraId="5B13D33C" w14:textId="229B9AF6" w:rsidR="00334062" w:rsidRDefault="00334062" w:rsidP="00950CE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</w:rPr>
      </w:pPr>
    </w:p>
    <w:p w14:paraId="612D796E" w14:textId="7518B08A" w:rsidR="00334062" w:rsidRDefault="00334062" w:rsidP="00334062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bookmarkStart w:id="0" w:name="_Hlk31727671"/>
      <w:r w:rsidRPr="00E45C13">
        <w:rPr>
          <w:rStyle w:val="Pogrubienie"/>
          <w:rFonts w:ascii="Tahoma" w:hAnsi="Tahoma" w:cs="Tahoma"/>
          <w:color w:val="222222"/>
          <w:sz w:val="22"/>
          <w:szCs w:val="22"/>
        </w:rPr>
        <w:t xml:space="preserve">§ </w:t>
      </w:r>
      <w:r>
        <w:rPr>
          <w:rStyle w:val="Pogrubienie"/>
          <w:rFonts w:ascii="Tahoma" w:hAnsi="Tahoma" w:cs="Tahoma"/>
          <w:color w:val="222222"/>
          <w:sz w:val="22"/>
          <w:szCs w:val="22"/>
        </w:rPr>
        <w:t>3</w:t>
      </w:r>
    </w:p>
    <w:bookmarkEnd w:id="0"/>
    <w:p w14:paraId="46949400" w14:textId="561F36D8" w:rsidR="00334062" w:rsidRDefault="00877E4E" w:rsidP="00950CE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</w:rPr>
      </w:pPr>
      <w:r w:rsidRPr="00877E4E">
        <w:rPr>
          <w:rFonts w:ascii="Tahoma" w:hAnsi="Tahoma" w:cs="Tahoma"/>
          <w:color w:val="222222"/>
          <w:sz w:val="22"/>
          <w:szCs w:val="22"/>
        </w:rPr>
        <w:t>Agent zobowiązany jest do wykonywania zlecenia określonego w umowie osobiście. Powierzenie wykonywania zlecenia innej osobie przez Agenta wymaga pisemnego wyrażenia zgody Zleceniodawcy.</w:t>
      </w:r>
    </w:p>
    <w:p w14:paraId="0687E406" w14:textId="26436EB5" w:rsidR="00F8369B" w:rsidRDefault="00F8369B" w:rsidP="00950CED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222222"/>
          <w:sz w:val="22"/>
          <w:szCs w:val="22"/>
        </w:rPr>
      </w:pPr>
    </w:p>
    <w:p w14:paraId="03FAD5E6" w14:textId="5BA05020" w:rsidR="00F8369B" w:rsidRPr="00F8369B" w:rsidRDefault="00F8369B" w:rsidP="00F8369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F8369B">
        <w:rPr>
          <w:rFonts w:ascii="Tahoma" w:hAnsi="Tahoma" w:cs="Tahoma"/>
          <w:b/>
          <w:bCs/>
          <w:color w:val="222222"/>
          <w:sz w:val="22"/>
          <w:szCs w:val="22"/>
        </w:rPr>
        <w:t xml:space="preserve">§ 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4</w:t>
      </w:r>
    </w:p>
    <w:p w14:paraId="6093C9C5" w14:textId="2F992906" w:rsidR="00CD04DA" w:rsidRPr="00CD04DA" w:rsidRDefault="00CD04DA" w:rsidP="0054279C">
      <w:pPr>
        <w:tabs>
          <w:tab w:val="center" w:leader="dot" w:pos="6946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t>1.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t>Za wykonane czynności Agent otrzyma wynagrodzenie w formie prowizji od umów zawartych w czasie trwania niniejszej Umowy, w wysokości</w:t>
      </w:r>
      <w:r w:rsidR="0054279C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54279C" w:rsidRPr="00C90338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54279C" w:rsidRPr="00C90338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54279C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t xml:space="preserve">% od ich wartości. </w:t>
      </w:r>
    </w:p>
    <w:p w14:paraId="2CAF7A27" w14:textId="59286CC9" w:rsidR="00012DDC" w:rsidRDefault="00CD04DA" w:rsidP="000C0B53">
      <w:pPr>
        <w:tabs>
          <w:tab w:val="center" w:leader="dot" w:pos="6946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lastRenderedPageBreak/>
        <w:t>2.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t>Wynagrodzenie prowizyjne będzie płatne w okresach miesięcznych na podstawie rachunku wystawionego przez Agenta. Prowizja będzie płacona do dnia</w:t>
      </w:r>
      <w:r w:rsidR="000C0B53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0C0B53" w:rsidRPr="008D6C58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0C0B53">
        <w:rPr>
          <w:rStyle w:val="Pogrubienie"/>
          <w:rFonts w:ascii="Tahoma" w:hAnsi="Tahoma" w:cs="Tahoma"/>
          <w:b w:val="0"/>
          <w:bCs w:val="0"/>
          <w:color w:val="222222"/>
        </w:rPr>
        <w:tab/>
      </w:r>
      <w:r w:rsidRPr="00CD04DA">
        <w:rPr>
          <w:rStyle w:val="Pogrubienie"/>
          <w:rFonts w:ascii="Tahoma" w:hAnsi="Tahoma" w:cs="Tahoma"/>
          <w:b w:val="0"/>
          <w:bCs w:val="0"/>
          <w:color w:val="222222"/>
        </w:rPr>
        <w:t xml:space="preserve"> następnego miesiąca kalendarzowego.</w:t>
      </w:r>
    </w:p>
    <w:p w14:paraId="075BC77A" w14:textId="1F7AEB36" w:rsidR="008C636A" w:rsidRPr="008C636A" w:rsidRDefault="008C636A" w:rsidP="008C636A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8C636A">
        <w:rPr>
          <w:rStyle w:val="Pogrubienie"/>
          <w:rFonts w:ascii="Tahoma" w:hAnsi="Tahoma" w:cs="Tahoma"/>
          <w:b w:val="0"/>
          <w:bCs w:val="0"/>
          <w:color w:val="222222"/>
        </w:rPr>
        <w:t>3.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8C636A">
        <w:rPr>
          <w:rStyle w:val="Pogrubienie"/>
          <w:rFonts w:ascii="Tahoma" w:hAnsi="Tahoma" w:cs="Tahoma"/>
          <w:b w:val="0"/>
          <w:bCs w:val="0"/>
          <w:color w:val="222222"/>
        </w:rPr>
        <w:t xml:space="preserve">Agent może żądać prowizji od umowy zawartej po rozwiązaniu umowy agencyjnej, jeżeli propozycję zawarcia umowy Zleceniodawca lub Agent otrzymał od klienta przed rozwiązaniem umowy agencyjnej. </w:t>
      </w:r>
    </w:p>
    <w:p w14:paraId="70B16F3B" w14:textId="3D37B6F1" w:rsidR="008C636A" w:rsidRPr="00CD04DA" w:rsidRDefault="008C636A" w:rsidP="00804637">
      <w:pPr>
        <w:tabs>
          <w:tab w:val="center" w:leader="dot" w:pos="6237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8C636A">
        <w:rPr>
          <w:rStyle w:val="Pogrubienie"/>
          <w:rFonts w:ascii="Tahoma" w:hAnsi="Tahoma" w:cs="Tahoma"/>
          <w:b w:val="0"/>
          <w:bCs w:val="0"/>
          <w:color w:val="222222"/>
        </w:rPr>
        <w:t>4.</w:t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8C636A">
        <w:rPr>
          <w:rStyle w:val="Pogrubienie"/>
          <w:rFonts w:ascii="Tahoma" w:hAnsi="Tahoma" w:cs="Tahoma"/>
          <w:b w:val="0"/>
          <w:bCs w:val="0"/>
          <w:color w:val="222222"/>
        </w:rPr>
        <w:t xml:space="preserve">Agent może żądać prowizji od umowy zawartej po rozwiązaniu umowy agencyjnej także wtedy, gdy do jej zawarcia doszło w przeważającej mierze w wyniku jego działalności w okresie trwania umowy agencyjnej, przez okres </w:t>
      </w:r>
      <w:r w:rsidR="00804637" w:rsidRPr="007467BC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804637">
        <w:rPr>
          <w:rStyle w:val="Pogrubienie"/>
          <w:rFonts w:ascii="Tahoma" w:hAnsi="Tahoma" w:cs="Tahoma"/>
          <w:b w:val="0"/>
          <w:bCs w:val="0"/>
          <w:color w:val="222222"/>
        </w:rPr>
        <w:tab/>
      </w: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Pr="008C636A">
        <w:rPr>
          <w:rStyle w:val="Pogrubienie"/>
          <w:rFonts w:ascii="Tahoma" w:hAnsi="Tahoma" w:cs="Tahoma"/>
          <w:b w:val="0"/>
          <w:bCs w:val="0"/>
          <w:color w:val="222222"/>
        </w:rPr>
        <w:t>miesięcy od jej rozwiązania.</w:t>
      </w:r>
    </w:p>
    <w:p w14:paraId="64BD754E" w14:textId="5EA95BA5" w:rsidR="00E45C13" w:rsidRDefault="00E45C13" w:rsidP="00AA7515">
      <w:pPr>
        <w:spacing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</w:p>
    <w:p w14:paraId="4D3A93C6" w14:textId="593DC376" w:rsidR="000360CC" w:rsidRPr="00F8369B" w:rsidRDefault="000360CC" w:rsidP="000360CC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F8369B">
        <w:rPr>
          <w:rFonts w:ascii="Tahoma" w:hAnsi="Tahoma" w:cs="Tahoma"/>
          <w:b/>
          <w:bCs/>
          <w:color w:val="222222"/>
          <w:sz w:val="22"/>
          <w:szCs w:val="22"/>
        </w:rPr>
        <w:t xml:space="preserve">§ </w:t>
      </w:r>
      <w:r>
        <w:rPr>
          <w:rFonts w:ascii="Tahoma" w:hAnsi="Tahoma" w:cs="Tahoma"/>
          <w:b/>
          <w:bCs/>
          <w:color w:val="222222"/>
          <w:sz w:val="22"/>
          <w:szCs w:val="22"/>
        </w:rPr>
        <w:t>5</w:t>
      </w:r>
    </w:p>
    <w:p w14:paraId="55DD2486" w14:textId="35E9B7F5" w:rsidR="00CA3DF6" w:rsidRDefault="00D230C0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 xml:space="preserve">1. Niniejsza umowa została zawarta na czas </w:t>
      </w:r>
      <w:r w:rsidR="00CA3DF6"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6B1E12F4" w14:textId="0A9137C0" w:rsidR="00D230C0" w:rsidRPr="00D230C0" w:rsidRDefault="00525C73" w:rsidP="00CA3DF6">
      <w:pPr>
        <w:tabs>
          <w:tab w:val="right" w:leader="dot" w:pos="3969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D230C0" w:rsidRPr="00D230C0">
        <w:rPr>
          <w:rStyle w:val="Pogrubienie"/>
          <w:rFonts w:ascii="Tahoma" w:hAnsi="Tahoma" w:cs="Tahoma"/>
          <w:b w:val="0"/>
          <w:bCs w:val="0"/>
          <w:color w:val="222222"/>
        </w:rPr>
        <w:t xml:space="preserve">do: </w:t>
      </w:r>
      <w:r w:rsidR="00CA3DF6" w:rsidRPr="002424A7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2607E9FB" w14:textId="77777777" w:rsidR="00CA3DF6" w:rsidRDefault="00D230C0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>2. Strony posiadają prawo do wypowiedzenia niniejszej umowy z zastrzeżeniem</w:t>
      </w:r>
      <w:r w:rsidR="00CA3DF6">
        <w:rPr>
          <w:rStyle w:val="Pogrubienie"/>
          <w:rFonts w:ascii="Tahoma" w:hAnsi="Tahoma" w:cs="Tahoma"/>
          <w:b w:val="0"/>
          <w:bCs w:val="0"/>
          <w:color w:val="222222"/>
        </w:rPr>
        <w:t xml:space="preserve"> </w:t>
      </w:r>
      <w:r w:rsidR="00CA3DF6" w:rsidRPr="00CA3DF6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</w:p>
    <w:p w14:paraId="7BCA1538" w14:textId="18A81B5A" w:rsidR="00D230C0" w:rsidRPr="00D230C0" w:rsidRDefault="00D230C0" w:rsidP="00CA3DF6">
      <w:pPr>
        <w:tabs>
          <w:tab w:val="right" w:leader="dot" w:pos="9072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>okresu wypowiedzenia.</w:t>
      </w:r>
    </w:p>
    <w:p w14:paraId="129D0BD8" w14:textId="77777777" w:rsidR="00D230C0" w:rsidRPr="00D230C0" w:rsidRDefault="00D230C0" w:rsidP="00D230C0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>3. Strony posiadają prawo do rozwiązania umowy bez wypowiedzenia ze skutkiem natychmiastowym, jeżeli jedna ze stron nie wykona swoich obowiązków w całości lub w znacznej części oraz przy zaistnieniu nadzwyczajnych okoliczności.</w:t>
      </w:r>
    </w:p>
    <w:p w14:paraId="2DDC12BF" w14:textId="77777777" w:rsidR="00D230C0" w:rsidRPr="00D230C0" w:rsidRDefault="00D230C0" w:rsidP="00D230C0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>4. Wypowiedzenie umowy wymaga formy pisemnej pod rygorem nieważności.</w:t>
      </w:r>
    </w:p>
    <w:p w14:paraId="6EC7E27B" w14:textId="538ABFB6" w:rsidR="00D230C0" w:rsidRDefault="00D230C0" w:rsidP="00D230C0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</w:p>
    <w:p w14:paraId="74380F59" w14:textId="77777777" w:rsidR="000E7028" w:rsidRPr="000E7028" w:rsidRDefault="000E7028" w:rsidP="000E7028">
      <w:pPr>
        <w:spacing w:after="0" w:line="360" w:lineRule="auto"/>
        <w:jc w:val="center"/>
        <w:rPr>
          <w:rStyle w:val="Pogrubienie"/>
          <w:rFonts w:ascii="Tahoma" w:hAnsi="Tahoma" w:cs="Tahoma"/>
          <w:color w:val="222222"/>
        </w:rPr>
      </w:pPr>
      <w:r w:rsidRPr="000E7028">
        <w:rPr>
          <w:rStyle w:val="Pogrubienie"/>
          <w:rFonts w:ascii="Tahoma" w:hAnsi="Tahoma" w:cs="Tahoma"/>
          <w:color w:val="222222"/>
        </w:rPr>
        <w:t>§ 6</w:t>
      </w:r>
    </w:p>
    <w:p w14:paraId="2DC47E97" w14:textId="77777777" w:rsidR="000E7028" w:rsidRPr="00D230C0" w:rsidRDefault="000E7028" w:rsidP="000E7028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>Wszelkie zmiany niniejszej umowy wymagają formy pisemnej pod rygorem nieważności.</w:t>
      </w:r>
    </w:p>
    <w:p w14:paraId="0CE97B9E" w14:textId="77777777" w:rsidR="000E7028" w:rsidRPr="00D230C0" w:rsidRDefault="000E7028" w:rsidP="00D230C0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</w:p>
    <w:p w14:paraId="05487243" w14:textId="3C5CEAE2" w:rsidR="00D230C0" w:rsidRPr="000E7028" w:rsidRDefault="00D230C0" w:rsidP="000E7028">
      <w:pPr>
        <w:spacing w:after="0" w:line="360" w:lineRule="auto"/>
        <w:jc w:val="center"/>
        <w:rPr>
          <w:rStyle w:val="Pogrubienie"/>
          <w:rFonts w:ascii="Tahoma" w:hAnsi="Tahoma" w:cs="Tahoma"/>
          <w:color w:val="222222"/>
        </w:rPr>
      </w:pPr>
      <w:r w:rsidRPr="000E7028">
        <w:rPr>
          <w:rStyle w:val="Pogrubienie"/>
          <w:rFonts w:ascii="Tahoma" w:hAnsi="Tahoma" w:cs="Tahoma"/>
          <w:color w:val="222222"/>
        </w:rPr>
        <w:t xml:space="preserve">§ </w:t>
      </w:r>
      <w:r w:rsidR="000E7028">
        <w:rPr>
          <w:rStyle w:val="Pogrubienie"/>
          <w:rFonts w:ascii="Tahoma" w:hAnsi="Tahoma" w:cs="Tahoma"/>
          <w:color w:val="222222"/>
        </w:rPr>
        <w:t>7</w:t>
      </w:r>
    </w:p>
    <w:p w14:paraId="5F6198D9" w14:textId="36212E9C" w:rsidR="000E7028" w:rsidRPr="000E7028" w:rsidRDefault="000E7028" w:rsidP="000E7028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0E7028">
        <w:rPr>
          <w:rStyle w:val="Pogrubienie"/>
          <w:rFonts w:ascii="Tahoma" w:hAnsi="Tahoma" w:cs="Tahoma"/>
          <w:b w:val="0"/>
          <w:bCs w:val="0"/>
          <w:color w:val="222222"/>
        </w:rPr>
        <w:t>W sprawach nieuregulowanych w niniejszej umowie zastosowanie mają przepisy Kodeksu Cywilnego.</w:t>
      </w:r>
    </w:p>
    <w:p w14:paraId="02269300" w14:textId="77777777" w:rsidR="00D230C0" w:rsidRPr="00D230C0" w:rsidRDefault="00D230C0" w:rsidP="00D230C0">
      <w:pPr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</w:p>
    <w:p w14:paraId="2505F1D8" w14:textId="7AA22B68" w:rsidR="00D230C0" w:rsidRPr="00D230C0" w:rsidRDefault="00D230C0" w:rsidP="008E3C15">
      <w:pPr>
        <w:spacing w:after="0" w:line="360" w:lineRule="auto"/>
        <w:jc w:val="center"/>
        <w:rPr>
          <w:rStyle w:val="Pogrubienie"/>
          <w:rFonts w:ascii="Tahoma" w:hAnsi="Tahoma" w:cs="Tahoma"/>
          <w:color w:val="222222"/>
        </w:rPr>
      </w:pPr>
      <w:r w:rsidRPr="00D230C0">
        <w:rPr>
          <w:rStyle w:val="Pogrubienie"/>
          <w:rFonts w:ascii="Tahoma" w:hAnsi="Tahoma" w:cs="Tahoma"/>
          <w:color w:val="222222"/>
        </w:rPr>
        <w:t xml:space="preserve">§ </w:t>
      </w:r>
      <w:r w:rsidR="000E7028">
        <w:rPr>
          <w:rStyle w:val="Pogrubienie"/>
          <w:rFonts w:ascii="Tahoma" w:hAnsi="Tahoma" w:cs="Tahoma"/>
          <w:color w:val="222222"/>
        </w:rPr>
        <w:t>8</w:t>
      </w:r>
    </w:p>
    <w:p w14:paraId="69211380" w14:textId="09C241A2" w:rsidR="008E3C15" w:rsidRDefault="00D230C0" w:rsidP="008E3C15">
      <w:pPr>
        <w:tabs>
          <w:tab w:val="center" w:leader="dot" w:pos="5103"/>
        </w:tabs>
        <w:spacing w:after="0" w:line="360" w:lineRule="auto"/>
        <w:rPr>
          <w:rStyle w:val="Pogrubienie"/>
          <w:rFonts w:ascii="Tahoma" w:hAnsi="Tahoma" w:cs="Tahoma"/>
          <w:b w:val="0"/>
          <w:bCs w:val="0"/>
          <w:color w:val="222222"/>
        </w:rPr>
      </w:pP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 xml:space="preserve">Umowę sporządzono w </w:t>
      </w:r>
      <w:r w:rsidR="008E3C15"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8E3C15">
        <w:rPr>
          <w:rStyle w:val="Pogrubienie"/>
          <w:rFonts w:ascii="Tahoma" w:hAnsi="Tahoma" w:cs="Tahoma"/>
          <w:b w:val="0"/>
          <w:bCs w:val="0"/>
          <w:color w:val="222222"/>
        </w:rPr>
        <w:tab/>
      </w:r>
      <w:r w:rsidRPr="00D230C0">
        <w:rPr>
          <w:rStyle w:val="Pogrubienie"/>
          <w:rFonts w:ascii="Tahoma" w:hAnsi="Tahoma" w:cs="Tahoma"/>
          <w:b w:val="0"/>
          <w:bCs w:val="0"/>
          <w:color w:val="222222"/>
        </w:rPr>
        <w:t xml:space="preserve"> jednobrzmiących egzemplarzach, po</w:t>
      </w:r>
    </w:p>
    <w:p w14:paraId="222DAC60" w14:textId="668E6991" w:rsidR="000360CC" w:rsidRPr="00CD04DA" w:rsidRDefault="002D37AF" w:rsidP="002D37AF">
      <w:pPr>
        <w:tabs>
          <w:tab w:val="center" w:leader="dot" w:pos="2835"/>
        </w:tabs>
        <w:spacing w:after="0" w:line="360" w:lineRule="auto"/>
        <w:jc w:val="both"/>
        <w:rPr>
          <w:rStyle w:val="Pogrubienie"/>
          <w:rFonts w:ascii="Tahoma" w:hAnsi="Tahoma" w:cs="Tahoma"/>
          <w:b w:val="0"/>
          <w:bCs w:val="0"/>
          <w:color w:val="222222"/>
        </w:rPr>
      </w:pPr>
      <w:r>
        <w:rPr>
          <w:rStyle w:val="Pogrubienie"/>
          <w:rFonts w:ascii="Tahoma" w:hAnsi="Tahoma" w:cs="Tahoma"/>
          <w:b w:val="0"/>
          <w:bCs w:val="0"/>
          <w:color w:val="222222"/>
          <w:sz w:val="16"/>
          <w:szCs w:val="16"/>
        </w:rPr>
        <w:tab/>
      </w:r>
      <w:r w:rsidR="00D230C0" w:rsidRPr="00D230C0">
        <w:rPr>
          <w:rStyle w:val="Pogrubienie"/>
          <w:rFonts w:ascii="Tahoma" w:hAnsi="Tahoma" w:cs="Tahoma"/>
          <w:b w:val="0"/>
          <w:bCs w:val="0"/>
          <w:color w:val="222222"/>
        </w:rPr>
        <w:t xml:space="preserve"> dla każdej ze stron.</w:t>
      </w:r>
    </w:p>
    <w:p w14:paraId="04AA2E28" w14:textId="215A5A78" w:rsidR="00963453" w:rsidRDefault="00963453" w:rsidP="009C2E35">
      <w:pPr>
        <w:spacing w:line="360" w:lineRule="auto"/>
        <w:jc w:val="both"/>
      </w:pPr>
    </w:p>
    <w:p w14:paraId="5FD996D0" w14:textId="77777777" w:rsidR="00DD59CC" w:rsidRDefault="00DD59CC" w:rsidP="009C2E35">
      <w:pPr>
        <w:spacing w:line="360" w:lineRule="auto"/>
        <w:jc w:val="both"/>
      </w:pPr>
    </w:p>
    <w:p w14:paraId="4AD6FDAB" w14:textId="237F25CB" w:rsidR="009C2E35" w:rsidRDefault="004944AD" w:rsidP="009C2E35">
      <w:pPr>
        <w:spacing w:line="360" w:lineRule="auto"/>
        <w:jc w:val="both"/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F893A4" wp14:editId="2F11CB40">
                <wp:simplePos x="0" y="0"/>
                <wp:positionH relativeFrom="column">
                  <wp:posOffset>3962101</wp:posOffset>
                </wp:positionH>
                <wp:positionV relativeFrom="paragraph">
                  <wp:posOffset>39035</wp:posOffset>
                </wp:positionV>
                <wp:extent cx="187833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9A65" w14:textId="77777777" w:rsidR="004944AD" w:rsidRDefault="004944AD" w:rsidP="004944AD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4046F43A" w14:textId="7E3A0631" w:rsidR="004944AD" w:rsidRPr="003549EA" w:rsidRDefault="004944AD" w:rsidP="004944AD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Agenta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D141F3F" w14:textId="77777777" w:rsidR="004944AD" w:rsidRDefault="004944AD" w:rsidP="004944A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893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pt;margin-top:3.05pt;width:147.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" filled="f" stroked="f">
                <v:textbox>
                  <w:txbxContent>
                    <w:p w14:paraId="57039A65" w14:textId="77777777" w:rsidR="004944AD" w:rsidRDefault="004944AD" w:rsidP="004944AD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4046F43A" w14:textId="7E3A0631" w:rsidR="004944AD" w:rsidRPr="003549EA" w:rsidRDefault="004944AD" w:rsidP="004944AD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Agenta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D141F3F" w14:textId="77777777" w:rsidR="004944AD" w:rsidRDefault="004944AD" w:rsidP="004944A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C2E35"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239423" wp14:editId="069728C7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87833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0A01" w14:textId="77777777" w:rsidR="009C2E35" w:rsidRDefault="009C2E35" w:rsidP="009C2E35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003E9026" w14:textId="77777777" w:rsidR="009C2E35" w:rsidRPr="003549EA" w:rsidRDefault="009C2E35" w:rsidP="009C2E3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Zleceniodawcy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2CB5BA" w14:textId="77777777" w:rsidR="009C2E35" w:rsidRDefault="009C2E35" w:rsidP="009C2E3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9423" id="_x0000_s1027" type="#_x0000_t202" style="position:absolute;left:0;text-align:left;margin-left:0;margin-top:3.6pt;width:147.9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" filled="f" stroked="f">
                <v:textbox>
                  <w:txbxContent>
                    <w:p w14:paraId="135A0A01" w14:textId="77777777" w:rsidR="009C2E35" w:rsidRDefault="009C2E35" w:rsidP="009C2E35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003E9026" w14:textId="77777777" w:rsidR="009C2E35" w:rsidRPr="003549EA" w:rsidRDefault="009C2E35" w:rsidP="009C2E3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Zleceniodawcy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B2CB5BA" w14:textId="77777777" w:rsidR="009C2E35" w:rsidRDefault="009C2E35" w:rsidP="009C2E3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2E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B8CE" w14:textId="77777777" w:rsidR="00A12CEA" w:rsidRDefault="00A12CEA" w:rsidP="00E34294">
      <w:pPr>
        <w:spacing w:after="0" w:line="240" w:lineRule="auto"/>
      </w:pPr>
      <w:r>
        <w:separator/>
      </w:r>
    </w:p>
  </w:endnote>
  <w:endnote w:type="continuationSeparator" w:id="0">
    <w:p w14:paraId="637C200D" w14:textId="77777777" w:rsidR="00A12CEA" w:rsidRDefault="00A12CEA" w:rsidP="00E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4DA8" w14:textId="77777777" w:rsidR="001F3822" w:rsidRDefault="00000000" w:rsidP="001F3822">
    <w:pPr>
      <w:pStyle w:val="Stopka"/>
      <w:jc w:val="right"/>
      <w:rPr>
        <w:rFonts w:ascii="Tahoma" w:hAnsi="Tahoma" w:cs="Tahoma"/>
        <w:sz w:val="20"/>
        <w:szCs w:val="20"/>
      </w:rPr>
    </w:pPr>
    <w:sdt>
      <w:sdtPr>
        <w:id w:val="-6043423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E34294" w:rsidRPr="00E34294">
          <w:rPr>
            <w:rFonts w:ascii="Tahoma" w:hAnsi="Tahoma" w:cs="Tahoma"/>
            <w:sz w:val="20"/>
            <w:szCs w:val="20"/>
          </w:rPr>
          <w:fldChar w:fldCharType="begin"/>
        </w:r>
        <w:r w:rsidR="00E34294" w:rsidRPr="00E34294">
          <w:rPr>
            <w:rFonts w:ascii="Tahoma" w:hAnsi="Tahoma" w:cs="Tahoma"/>
            <w:sz w:val="20"/>
            <w:szCs w:val="20"/>
          </w:rPr>
          <w:instrText>PAGE   \* MERGEFORMAT</w:instrText>
        </w:r>
        <w:r w:rsidR="00E34294" w:rsidRPr="00E34294">
          <w:rPr>
            <w:rFonts w:ascii="Tahoma" w:hAnsi="Tahoma" w:cs="Tahoma"/>
            <w:sz w:val="20"/>
            <w:szCs w:val="20"/>
          </w:rPr>
          <w:fldChar w:fldCharType="separate"/>
        </w:r>
        <w:r w:rsidR="00E34294" w:rsidRPr="00E34294">
          <w:rPr>
            <w:rFonts w:ascii="Tahoma" w:hAnsi="Tahoma" w:cs="Tahoma"/>
            <w:sz w:val="20"/>
            <w:szCs w:val="20"/>
          </w:rPr>
          <w:t>2</w:t>
        </w:r>
        <w:r w:rsidR="00E34294" w:rsidRPr="00E34294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4631FD93" w14:textId="6B4D81FA" w:rsidR="00E34294" w:rsidRPr="001F3822" w:rsidRDefault="001F3822" w:rsidP="001F3822">
    <w:pPr>
      <w:pStyle w:val="Stopka"/>
      <w:jc w:val="right"/>
      <w:rPr>
        <w:rFonts w:ascii="Tahoma" w:hAnsi="Tahoma" w:cs="Tahoma"/>
        <w:sz w:val="20"/>
        <w:szCs w:val="20"/>
      </w:rPr>
    </w:pPr>
    <w:r>
      <w:rPr>
        <w:noProof/>
      </w:rPr>
      <w:pict w14:anchorId="66A36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left:0;text-align:left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91C5" w14:textId="77777777" w:rsidR="00A12CEA" w:rsidRDefault="00A12CEA" w:rsidP="00E34294">
      <w:pPr>
        <w:spacing w:after="0" w:line="240" w:lineRule="auto"/>
      </w:pPr>
      <w:r>
        <w:separator/>
      </w:r>
    </w:p>
  </w:footnote>
  <w:footnote w:type="continuationSeparator" w:id="0">
    <w:p w14:paraId="106A2E31" w14:textId="77777777" w:rsidR="00A12CEA" w:rsidRDefault="00A12CEA" w:rsidP="00E3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9BB2" w14:textId="0BEEA1F0" w:rsidR="008D6035" w:rsidRDefault="008D6035" w:rsidP="008D603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734F4"/>
    <w:multiLevelType w:val="hybridMultilevel"/>
    <w:tmpl w:val="61849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7739"/>
    <w:multiLevelType w:val="multilevel"/>
    <w:tmpl w:val="4A98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665176">
    <w:abstractNumId w:val="1"/>
  </w:num>
  <w:num w:numId="2" w16cid:durableId="29964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F"/>
    <w:rsid w:val="00012DDC"/>
    <w:rsid w:val="0003265B"/>
    <w:rsid w:val="000360CC"/>
    <w:rsid w:val="000C0B53"/>
    <w:rsid w:val="000E7028"/>
    <w:rsid w:val="001A1758"/>
    <w:rsid w:val="001F3822"/>
    <w:rsid w:val="002424A7"/>
    <w:rsid w:val="002D37AF"/>
    <w:rsid w:val="00322806"/>
    <w:rsid w:val="00334062"/>
    <w:rsid w:val="00390366"/>
    <w:rsid w:val="003D2C02"/>
    <w:rsid w:val="00400353"/>
    <w:rsid w:val="00425BD0"/>
    <w:rsid w:val="004914C2"/>
    <w:rsid w:val="004944AD"/>
    <w:rsid w:val="00525C73"/>
    <w:rsid w:val="0054279C"/>
    <w:rsid w:val="00693B1C"/>
    <w:rsid w:val="007467BC"/>
    <w:rsid w:val="007606CF"/>
    <w:rsid w:val="00804637"/>
    <w:rsid w:val="008073FB"/>
    <w:rsid w:val="00832AE4"/>
    <w:rsid w:val="00877E4E"/>
    <w:rsid w:val="008C636A"/>
    <w:rsid w:val="008D6035"/>
    <w:rsid w:val="008D6C58"/>
    <w:rsid w:val="008E3C15"/>
    <w:rsid w:val="009071F1"/>
    <w:rsid w:val="00913BD9"/>
    <w:rsid w:val="00923521"/>
    <w:rsid w:val="009426A5"/>
    <w:rsid w:val="00950CED"/>
    <w:rsid w:val="00963453"/>
    <w:rsid w:val="009C2E35"/>
    <w:rsid w:val="00A12CEA"/>
    <w:rsid w:val="00A1647C"/>
    <w:rsid w:val="00AA7515"/>
    <w:rsid w:val="00B54725"/>
    <w:rsid w:val="00B615A3"/>
    <w:rsid w:val="00C02AF0"/>
    <w:rsid w:val="00C90338"/>
    <w:rsid w:val="00CA3DF6"/>
    <w:rsid w:val="00CD04DA"/>
    <w:rsid w:val="00CF709A"/>
    <w:rsid w:val="00D230C0"/>
    <w:rsid w:val="00DA6BBE"/>
    <w:rsid w:val="00DD59CC"/>
    <w:rsid w:val="00E0384A"/>
    <w:rsid w:val="00E34294"/>
    <w:rsid w:val="00E45C13"/>
    <w:rsid w:val="00E60827"/>
    <w:rsid w:val="00E951A1"/>
    <w:rsid w:val="00EA5DF7"/>
    <w:rsid w:val="00EC41A6"/>
    <w:rsid w:val="00F06853"/>
    <w:rsid w:val="00F8369B"/>
    <w:rsid w:val="00FD0EFE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B27B"/>
  <w15:chartTrackingRefBased/>
  <w15:docId w15:val="{C01B0255-570E-4692-BA87-D868DF8D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472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A6B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A6BBE"/>
    <w:rPr>
      <w:i/>
      <w:iCs/>
    </w:rPr>
  </w:style>
  <w:style w:type="paragraph" w:styleId="Akapitzlist">
    <w:name w:val="List Paragraph"/>
    <w:basedOn w:val="Normalny"/>
    <w:uiPriority w:val="34"/>
    <w:qFormat/>
    <w:rsid w:val="00032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294"/>
  </w:style>
  <w:style w:type="paragraph" w:styleId="Stopka">
    <w:name w:val="footer"/>
    <w:basedOn w:val="Normalny"/>
    <w:link w:val="StopkaZnak"/>
    <w:uiPriority w:val="99"/>
    <w:unhideWhenUsed/>
    <w:rsid w:val="00E3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agencyjna - inEwi</vt:lpstr>
    </vt:vector>
  </TitlesOfParts>
  <Company>inEwi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agencyjna - inEwi</dc:title>
  <dc:subject/>
  <dc:creator>https://inewi.pl</dc:creator>
  <cp:keywords/>
  <dc:description/>
  <cp:lastModifiedBy>inewi</cp:lastModifiedBy>
  <cp:revision>52</cp:revision>
  <dcterms:created xsi:type="dcterms:W3CDTF">2020-02-04T15:14:00Z</dcterms:created>
  <dcterms:modified xsi:type="dcterms:W3CDTF">2025-06-17T11:04:00Z</dcterms:modified>
</cp:coreProperties>
</file>